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B5766" w14:textId="77777777" w:rsidR="00CF29F3" w:rsidRPr="00CF29F3" w:rsidRDefault="00CF29F3" w:rsidP="00CF29F3">
      <w:pPr>
        <w:tabs>
          <w:tab w:val="left" w:pos="720"/>
        </w:tabs>
        <w:spacing w:after="0" w:line="240" w:lineRule="auto"/>
        <w:ind w:right="-1"/>
        <w:jc w:val="right"/>
        <w:rPr>
          <w:rFonts w:ascii="Archivo Light" w:eastAsia="Calibri" w:hAnsi="Archivo Light" w:cs="Archivo Light"/>
          <w:b/>
          <w:kern w:val="0"/>
          <w:sz w:val="22"/>
          <w:szCs w:val="22"/>
          <w:lang w:val="lt-LT"/>
          <w14:ligatures w14:val="none"/>
        </w:rPr>
      </w:pPr>
      <w:r w:rsidRPr="00CF29F3">
        <w:rPr>
          <w:rFonts w:ascii="Archivo Light" w:eastAsia="Calibri" w:hAnsi="Archivo Light" w:cs="Archivo Light"/>
          <w:b/>
          <w:kern w:val="0"/>
          <w:sz w:val="22"/>
          <w:szCs w:val="22"/>
          <w:lang w:val="lt-LT"/>
          <w14:ligatures w14:val="none"/>
        </w:rPr>
        <w:t>2 PRIEDAS</w:t>
      </w:r>
    </w:p>
    <w:p w14:paraId="5DD4E800" w14:textId="77777777" w:rsidR="00CF29F3" w:rsidRPr="00CF29F3" w:rsidRDefault="00CF29F3" w:rsidP="00CF29F3">
      <w:pPr>
        <w:tabs>
          <w:tab w:val="left" w:pos="720"/>
        </w:tabs>
        <w:spacing w:after="0" w:line="240" w:lineRule="auto"/>
        <w:ind w:right="-1"/>
        <w:jc w:val="center"/>
        <w:rPr>
          <w:rFonts w:ascii="Archivo Light" w:eastAsia="Calibri" w:hAnsi="Archivo Light" w:cs="Archivo Light"/>
          <w:b/>
          <w:kern w:val="0"/>
          <w:sz w:val="22"/>
          <w:szCs w:val="22"/>
          <w:lang w:val="lt-LT"/>
          <w14:ligatures w14:val="none"/>
        </w:rPr>
      </w:pPr>
    </w:p>
    <w:p w14:paraId="4BD54342" w14:textId="77777777" w:rsidR="00CF29F3" w:rsidRPr="00CF29F3" w:rsidRDefault="00CF29F3" w:rsidP="00CF29F3">
      <w:pPr>
        <w:spacing w:after="0" w:line="240" w:lineRule="auto"/>
        <w:jc w:val="center"/>
        <w:rPr>
          <w:rFonts w:ascii="Archivo Light" w:eastAsia="Calibri" w:hAnsi="Archivo Light" w:cs="Archivo Light"/>
          <w:b/>
          <w:bCs/>
          <w:kern w:val="0"/>
          <w:sz w:val="22"/>
          <w:szCs w:val="22"/>
          <w:lang w:val="lt-LT"/>
          <w14:ligatures w14:val="none"/>
        </w:rPr>
      </w:pPr>
      <w:r w:rsidRPr="00CF29F3">
        <w:rPr>
          <w:rFonts w:ascii="Archivo Light" w:eastAsia="Times New Roman" w:hAnsi="Archivo Light" w:cs="Archivo Light"/>
          <w:b/>
          <w:bCs/>
          <w:kern w:val="0"/>
          <w:sz w:val="22"/>
          <w:szCs w:val="22"/>
          <w:lang w:val="lt-LT" w:eastAsia="lt-LT"/>
          <w14:ligatures w14:val="none"/>
        </w:rPr>
        <w:t>TIEKĖJO DEKLARACIJA</w:t>
      </w:r>
      <w:r w:rsidRPr="00CF29F3">
        <w:rPr>
          <w:rFonts w:ascii="Archivo Light" w:eastAsia="Calibri" w:hAnsi="Archivo Light" w:cs="Archivo Light"/>
          <w:b/>
          <w:bCs/>
          <w:kern w:val="0"/>
          <w:sz w:val="22"/>
          <w:szCs w:val="22"/>
          <w:lang w:val="lt-LT"/>
          <w14:ligatures w14:val="none"/>
        </w:rPr>
        <w:t xml:space="preserve"> APIE TIEKĖJĄ, JO SUBTIEKĖJUS, ŪKIO SUBJEKTUS, KURIŲ PAJĖGUMAIS REMIAMASI</w:t>
      </w:r>
    </w:p>
    <w:p w14:paraId="4F820D19" w14:textId="77777777" w:rsidR="00CF29F3" w:rsidRPr="00CF29F3" w:rsidRDefault="00CF29F3" w:rsidP="00CF29F3">
      <w:pPr>
        <w:spacing w:after="0" w:line="240" w:lineRule="auto"/>
        <w:jc w:val="center"/>
        <w:rPr>
          <w:rFonts w:ascii="Archivo Light" w:eastAsia="Calibri" w:hAnsi="Archivo Light" w:cs="Archivo Light"/>
          <w:b/>
          <w:bCs/>
          <w:kern w:val="0"/>
          <w:sz w:val="22"/>
          <w:szCs w:val="22"/>
          <w:lang w:val="lt-LT"/>
          <w14:ligatures w14:val="none"/>
        </w:rPr>
      </w:pPr>
    </w:p>
    <w:p w14:paraId="4B3D54EB" w14:textId="6BDF6DEC" w:rsidR="00CF29F3" w:rsidRPr="00CF29F3" w:rsidRDefault="00CF29F3" w:rsidP="00CF29F3">
      <w:pPr>
        <w:spacing w:after="0" w:line="240" w:lineRule="auto"/>
        <w:jc w:val="center"/>
        <w:rPr>
          <w:rFonts w:ascii="Archivo Light" w:eastAsia="Calibri" w:hAnsi="Archivo Light" w:cs="Archivo Light"/>
          <w:b/>
          <w:caps/>
          <w:kern w:val="0"/>
          <w:sz w:val="22"/>
          <w:szCs w:val="22"/>
          <w:lang w:val="lt-LT"/>
          <w14:ligatures w14:val="none"/>
        </w:rPr>
      </w:pPr>
      <w:r w:rsidRPr="00CF29F3">
        <w:rPr>
          <w:rFonts w:ascii="Archivo Light" w:eastAsia="Calibri" w:hAnsi="Archivo Light" w:cs="Archivo Light"/>
          <w:b/>
          <w:bCs/>
          <w:caps/>
          <w:kern w:val="0"/>
          <w:sz w:val="22"/>
          <w:szCs w:val="22"/>
          <w:lang w:val="lt-LT"/>
          <w14:ligatures w14:val="none"/>
        </w:rPr>
        <w:t>Atviras (</w:t>
      </w:r>
      <w:r w:rsidRPr="00CF29F3">
        <w:rPr>
          <w:rFonts w:ascii="Archivo Light" w:eastAsia="Calibri" w:hAnsi="Archivo Light" w:cs="Archivo Light"/>
          <w:b/>
          <w:bCs/>
          <w:kern w:val="0"/>
          <w:sz w:val="22"/>
          <w:szCs w:val="22"/>
          <w:lang w:val="lt-LT"/>
          <w14:ligatures w14:val="none"/>
        </w:rPr>
        <w:t>SUPAPRASTINTAS</w:t>
      </w:r>
      <w:r w:rsidRPr="00CF29F3">
        <w:rPr>
          <w:rFonts w:ascii="Archivo Light" w:eastAsia="Calibri" w:hAnsi="Archivo Light" w:cs="Archivo Light"/>
          <w:b/>
          <w:bCs/>
          <w:caps/>
          <w:kern w:val="0"/>
          <w:sz w:val="22"/>
          <w:szCs w:val="22"/>
          <w:lang w:val="lt-LT"/>
          <w14:ligatures w14:val="none"/>
        </w:rPr>
        <w:t xml:space="preserve">) konkursas </w:t>
      </w:r>
      <w:r w:rsidRPr="00CF29F3">
        <w:rPr>
          <w:rFonts w:ascii="Archivo Light" w:eastAsia="Calibri" w:hAnsi="Archivo Light" w:cs="Archivo Light"/>
          <w:b/>
          <w:kern w:val="0"/>
          <w:sz w:val="22"/>
          <w:szCs w:val="22"/>
          <w:lang w:val="lt-LT"/>
          <w14:ligatures w14:val="none"/>
        </w:rPr>
        <w:t>„</w:t>
      </w:r>
      <w:r w:rsidR="008C7BAC">
        <w:rPr>
          <w:rFonts w:ascii="Archivo Light" w:eastAsia="Calibri" w:hAnsi="Archivo Light" w:cs="Archivo Light"/>
          <w:b/>
          <w:kern w:val="0"/>
          <w:sz w:val="22"/>
          <w:szCs w:val="22"/>
          <w:lang w:val="lt-LT"/>
          <w14:ligatures w14:val="none"/>
        </w:rPr>
        <w:t xml:space="preserve">HORIZONTALAUS VEIKIMO </w:t>
      </w:r>
      <w:r w:rsidRPr="00CF29F3">
        <w:rPr>
          <w:rFonts w:ascii="Archivo Light" w:eastAsia="Calibri" w:hAnsi="Archivo Light" w:cs="Archivo Light"/>
          <w:b/>
          <w:kern w:val="0"/>
          <w:sz w:val="22"/>
          <w:szCs w:val="22"/>
          <w:lang w:val="lt-LT"/>
          <w14:ligatures w14:val="none"/>
        </w:rPr>
        <w:t>AKUSTINIS DOPLERIO SROVIŲ MATAVIMO PRIETAISAS SU PRIEDAIS</w:t>
      </w:r>
      <w:r w:rsidRPr="00CF29F3">
        <w:rPr>
          <w:rFonts w:ascii="Archivo Light" w:eastAsia="Calibri" w:hAnsi="Archivo Light" w:cs="Archivo Light"/>
          <w:b/>
          <w:caps/>
          <w:kern w:val="0"/>
          <w:sz w:val="22"/>
          <w:szCs w:val="22"/>
          <w:lang w:val="lt-LT"/>
          <w14:ligatures w14:val="none"/>
        </w:rPr>
        <w:t>“</w:t>
      </w:r>
    </w:p>
    <w:p w14:paraId="0AEF973D" w14:textId="77777777" w:rsidR="00CF29F3" w:rsidRPr="00CF29F3" w:rsidRDefault="00CF29F3" w:rsidP="00CF29F3">
      <w:pPr>
        <w:spacing w:after="0" w:line="240" w:lineRule="auto"/>
        <w:jc w:val="center"/>
        <w:rPr>
          <w:rFonts w:ascii="Archivo Light" w:eastAsia="Calibri" w:hAnsi="Archivo Light" w:cs="Archivo Light"/>
          <w:kern w:val="0"/>
          <w:sz w:val="22"/>
          <w:szCs w:val="22"/>
          <w:lang w:val="lt-LT"/>
          <w14:ligatures w14:val="none"/>
        </w:rPr>
      </w:pPr>
    </w:p>
    <w:p w14:paraId="2489A6CD" w14:textId="77777777" w:rsidR="00CF29F3" w:rsidRPr="00CF29F3" w:rsidRDefault="00CF29F3" w:rsidP="00CF29F3">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CF29F3">
        <w:rPr>
          <w:rFonts w:ascii="Archivo Light" w:eastAsia="Times New Roman" w:hAnsi="Archivo Light" w:cs="Archivo Light"/>
          <w:kern w:val="0"/>
          <w:sz w:val="22"/>
          <w:szCs w:val="22"/>
          <w:lang w:val="lt-LT" w:eastAsia="lt-LT"/>
          <w14:ligatures w14:val="none"/>
        </w:rPr>
        <w:t>____________</w:t>
      </w:r>
    </w:p>
    <w:p w14:paraId="4FD0BD52" w14:textId="77777777" w:rsidR="00CF29F3" w:rsidRPr="00CF29F3" w:rsidRDefault="00CF29F3" w:rsidP="00CF29F3">
      <w:pPr>
        <w:shd w:val="clear" w:color="auto" w:fill="FFFFFF"/>
        <w:spacing w:after="0" w:line="240" w:lineRule="auto"/>
        <w:jc w:val="center"/>
        <w:rPr>
          <w:rFonts w:ascii="Archivo Light" w:eastAsia="Times New Roman" w:hAnsi="Archivo Light" w:cs="Archivo Light"/>
          <w:b/>
          <w:bCs/>
          <w:color w:val="000000"/>
          <w:kern w:val="0"/>
          <w:sz w:val="22"/>
          <w:szCs w:val="22"/>
          <w:lang w:val="lt-LT" w:eastAsia="lt-LT"/>
          <w14:ligatures w14:val="none"/>
        </w:rPr>
      </w:pPr>
      <w:r w:rsidRPr="00CF29F3">
        <w:rPr>
          <w:rFonts w:ascii="Archivo Light" w:eastAsia="Times New Roman" w:hAnsi="Archivo Light" w:cs="Archivo Light"/>
          <w:bCs/>
          <w:color w:val="000000"/>
          <w:kern w:val="0"/>
          <w:sz w:val="22"/>
          <w:szCs w:val="22"/>
          <w:lang w:val="lt-LT" w:eastAsia="lt-LT"/>
          <w14:ligatures w14:val="none"/>
        </w:rPr>
        <w:t>(Data)</w:t>
      </w:r>
    </w:p>
    <w:p w14:paraId="15FBCB22" w14:textId="77777777" w:rsidR="00CF29F3" w:rsidRPr="00CF29F3" w:rsidRDefault="00CF29F3" w:rsidP="00CF29F3">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CF29F3">
        <w:rPr>
          <w:rFonts w:ascii="Archivo Light" w:eastAsia="Times New Roman" w:hAnsi="Archivo Light" w:cs="Archivo Light"/>
          <w:bCs/>
          <w:color w:val="000000"/>
          <w:kern w:val="0"/>
          <w:sz w:val="22"/>
          <w:szCs w:val="22"/>
          <w:lang w:val="lt-LT" w:eastAsia="lt-LT"/>
          <w14:ligatures w14:val="none"/>
        </w:rPr>
        <w:t>_____________</w:t>
      </w:r>
    </w:p>
    <w:p w14:paraId="77AC90BE" w14:textId="77777777" w:rsidR="00CF29F3" w:rsidRPr="00CF29F3" w:rsidRDefault="00CF29F3" w:rsidP="00CF29F3">
      <w:pPr>
        <w:shd w:val="clear" w:color="auto" w:fill="FFFFFF"/>
        <w:spacing w:after="0" w:line="240" w:lineRule="auto"/>
        <w:jc w:val="center"/>
        <w:rPr>
          <w:rFonts w:ascii="Archivo Light" w:eastAsia="Times New Roman" w:hAnsi="Archivo Light" w:cs="Archivo Light"/>
          <w:bCs/>
          <w:color w:val="000000"/>
          <w:kern w:val="0"/>
          <w:sz w:val="22"/>
          <w:szCs w:val="22"/>
          <w:lang w:val="lt-LT" w:eastAsia="lt-LT"/>
          <w14:ligatures w14:val="none"/>
        </w:rPr>
      </w:pPr>
      <w:r w:rsidRPr="00CF29F3">
        <w:rPr>
          <w:rFonts w:ascii="Archivo Light" w:eastAsia="Times New Roman" w:hAnsi="Archivo Light" w:cs="Archivo Light"/>
          <w:bCs/>
          <w:color w:val="000000"/>
          <w:kern w:val="0"/>
          <w:sz w:val="22"/>
          <w:szCs w:val="22"/>
          <w:lang w:val="lt-LT" w:eastAsia="lt-LT"/>
          <w14:ligatures w14:val="none"/>
        </w:rPr>
        <w:t>(Vieta)</w:t>
      </w:r>
    </w:p>
    <w:p w14:paraId="3239CE79" w14:textId="77777777" w:rsidR="00CF29F3" w:rsidRPr="00CF29F3" w:rsidRDefault="00CF29F3" w:rsidP="00CF29F3">
      <w:pPr>
        <w:spacing w:after="0" w:line="240" w:lineRule="auto"/>
        <w:rPr>
          <w:rFonts w:ascii="Archivo Light" w:eastAsia="Calibri" w:hAnsi="Archivo Light" w:cs="Archivo Light"/>
          <w:kern w:val="0"/>
          <w:sz w:val="22"/>
          <w:szCs w:val="22"/>
          <w:u w:val="single"/>
          <w:lang w:val="lt-LT"/>
          <w14:ligatures w14:val="none"/>
        </w:rPr>
      </w:pPr>
    </w:p>
    <w:p w14:paraId="6EB2BEC3" w14:textId="77777777" w:rsidR="00CF29F3" w:rsidRPr="00CF29F3" w:rsidRDefault="00CF29F3" w:rsidP="00CF29F3">
      <w:pPr>
        <w:spacing w:after="0" w:line="240" w:lineRule="auto"/>
        <w:jc w:val="both"/>
        <w:rPr>
          <w:rFonts w:ascii="Archivo Light" w:eastAsia="Calibri" w:hAnsi="Archivo Light" w:cs="Archivo Light"/>
          <w:kern w:val="0"/>
          <w:sz w:val="22"/>
          <w:szCs w:val="22"/>
          <w:u w:val="single"/>
          <w:lang w:val="lt-LT"/>
          <w14:ligatures w14:val="none"/>
        </w:rPr>
      </w:pPr>
      <w:r w:rsidRPr="00CF29F3">
        <w:rPr>
          <w:rFonts w:ascii="Archivo Light" w:eastAsia="Times New Roman" w:hAnsi="Archivo Light" w:cs="Archivo Light"/>
          <w:b/>
          <w:kern w:val="0"/>
          <w:sz w:val="22"/>
          <w:szCs w:val="22"/>
          <w:u w:val="single"/>
          <w:lang w:val="lt-LT"/>
          <w14:ligatures w14:val="none"/>
        </w:rPr>
        <w:t>Akcinė bendrovė Klaipėdos valstybinio jūrų uosto direkcija</w:t>
      </w:r>
      <w:r w:rsidRPr="00CF29F3">
        <w:rPr>
          <w:rFonts w:ascii="Archivo Light" w:eastAsia="Calibri" w:hAnsi="Archivo Light" w:cs="Archivo Light"/>
          <w:kern w:val="0"/>
          <w:sz w:val="22"/>
          <w:szCs w:val="22"/>
          <w:u w:val="single"/>
          <w:lang w:val="lt-LT"/>
          <w14:ligatures w14:val="none"/>
        </w:rPr>
        <w:t xml:space="preserve"> </w:t>
      </w:r>
    </w:p>
    <w:p w14:paraId="5A4D31A1" w14:textId="77777777" w:rsidR="00CF29F3" w:rsidRPr="00CF29F3" w:rsidRDefault="00CF29F3" w:rsidP="00CF29F3">
      <w:pPr>
        <w:spacing w:after="0" w:line="240" w:lineRule="auto"/>
        <w:jc w:val="both"/>
        <w:rPr>
          <w:rFonts w:ascii="Archivo Light" w:eastAsia="Calibri" w:hAnsi="Archivo Light" w:cs="Archivo Light"/>
          <w:kern w:val="0"/>
          <w:sz w:val="22"/>
          <w:szCs w:val="22"/>
          <w:lang w:val="lt-LT"/>
          <w14:ligatures w14:val="none"/>
        </w:rPr>
      </w:pPr>
      <w:r w:rsidRPr="00CF29F3">
        <w:rPr>
          <w:rFonts w:ascii="Archivo Light" w:eastAsia="Calibri" w:hAnsi="Archivo Light" w:cs="Archivo Light"/>
          <w:kern w:val="0"/>
          <w:sz w:val="22"/>
          <w:szCs w:val="22"/>
          <w:lang w:val="lt-LT"/>
          <w14:ligatures w14:val="none"/>
        </w:rPr>
        <w:t>(adresatas)</w:t>
      </w:r>
    </w:p>
    <w:p w14:paraId="5E75D1D1" w14:textId="77777777" w:rsidR="00CF29F3" w:rsidRPr="00CF29F3" w:rsidRDefault="00CF29F3" w:rsidP="00CF29F3">
      <w:pPr>
        <w:spacing w:after="0" w:line="240" w:lineRule="auto"/>
        <w:jc w:val="both"/>
        <w:rPr>
          <w:rFonts w:ascii="Archivo Light" w:eastAsia="Calibri" w:hAnsi="Archivo Light" w:cs="Archivo Light"/>
          <w:kern w:val="0"/>
          <w:sz w:val="22"/>
          <w:szCs w:val="22"/>
          <w:lang w:val="lt-LT"/>
          <w14:ligatures w14:val="none"/>
        </w:rPr>
      </w:pPr>
    </w:p>
    <w:p w14:paraId="68FF2114" w14:textId="77777777" w:rsidR="00CF29F3" w:rsidRPr="00CF29F3" w:rsidRDefault="00CF29F3" w:rsidP="00CF29F3">
      <w:pPr>
        <w:tabs>
          <w:tab w:val="left" w:pos="851"/>
        </w:tabs>
        <w:snapToGrid w:val="0"/>
        <w:spacing w:after="0" w:line="240" w:lineRule="auto"/>
        <w:ind w:right="-1"/>
        <w:jc w:val="both"/>
        <w:rPr>
          <w:rFonts w:ascii="Archivo Light" w:eastAsia="Calibri" w:hAnsi="Archivo Light" w:cs="Archivo Light"/>
          <w:spacing w:val="-2"/>
          <w:kern w:val="0"/>
          <w:sz w:val="22"/>
          <w:szCs w:val="22"/>
          <w:lang w:val="lt-LT"/>
          <w14:ligatures w14:val="none"/>
        </w:rPr>
      </w:pPr>
      <w:r w:rsidRPr="00CF29F3">
        <w:rPr>
          <w:rFonts w:ascii="Archivo Light" w:eastAsia="Calibri" w:hAnsi="Archivo Light" w:cs="Archivo Light"/>
          <w:spacing w:val="-2"/>
          <w:kern w:val="0"/>
          <w:sz w:val="22"/>
          <w:szCs w:val="22"/>
          <w:lang w:val="lt-LT"/>
          <w14:ligatures w14:val="none"/>
        </w:rPr>
        <w:t>Aš, ____________________________________________________________________________         (Tiekėjo vadovo ar jo įgalioto asmens pareigų pavadinimas, vardas ir pavardė)</w:t>
      </w:r>
    </w:p>
    <w:p w14:paraId="1EA4FA86" w14:textId="77777777" w:rsidR="00CF29F3" w:rsidRPr="00CF29F3" w:rsidRDefault="00CF29F3" w:rsidP="00CF29F3">
      <w:pPr>
        <w:snapToGrid w:val="0"/>
        <w:spacing w:after="0" w:line="240" w:lineRule="auto"/>
        <w:ind w:right="-1"/>
        <w:jc w:val="both"/>
        <w:rPr>
          <w:rFonts w:ascii="Archivo Light" w:eastAsia="Calibri" w:hAnsi="Archivo Light" w:cs="Archivo Light"/>
          <w:spacing w:val="-2"/>
          <w:kern w:val="0"/>
          <w:sz w:val="22"/>
          <w:szCs w:val="22"/>
          <w:lang w:val="lt-LT"/>
          <w14:ligatures w14:val="none"/>
        </w:rPr>
      </w:pPr>
    </w:p>
    <w:p w14:paraId="3A2B9CA1" w14:textId="77777777" w:rsidR="00CF29F3" w:rsidRPr="00CF29F3" w:rsidRDefault="00CF29F3" w:rsidP="00CF29F3">
      <w:pPr>
        <w:tabs>
          <w:tab w:val="left" w:pos="851"/>
        </w:tabs>
        <w:snapToGrid w:val="0"/>
        <w:spacing w:after="0" w:line="240" w:lineRule="auto"/>
        <w:ind w:right="-1"/>
        <w:jc w:val="both"/>
        <w:rPr>
          <w:rFonts w:ascii="Archivo Light" w:eastAsia="Calibri" w:hAnsi="Archivo Light" w:cs="Archivo Light"/>
          <w:kern w:val="0"/>
          <w:sz w:val="22"/>
          <w:szCs w:val="22"/>
          <w:lang w:val="lt-LT"/>
          <w14:ligatures w14:val="none"/>
        </w:rPr>
      </w:pPr>
      <w:r w:rsidRPr="00CF29F3">
        <w:rPr>
          <w:rFonts w:ascii="Archivo Light" w:eastAsia="Calibri" w:hAnsi="Archivo Light" w:cs="Archivo Light"/>
          <w:spacing w:val="-2"/>
          <w:kern w:val="0"/>
          <w:sz w:val="22"/>
          <w:szCs w:val="22"/>
          <w:lang w:val="lt-LT"/>
          <w14:ligatures w14:val="none"/>
        </w:rPr>
        <w:t xml:space="preserve">deklaruoju, kad mūsų siūlomos paslaugos/prekės/darbai nekelia grėsmės nacionaliniam saugumui kaip tai nurodyta </w:t>
      </w:r>
      <w:r w:rsidRPr="00CF29F3">
        <w:rPr>
          <w:rFonts w:ascii="Archivo Light" w:eastAsia="Calibri" w:hAnsi="Archivo Light" w:cs="Archivo Light"/>
          <w:kern w:val="0"/>
          <w:sz w:val="22"/>
          <w:szCs w:val="22"/>
          <w:lang w:val="lt-LT"/>
          <w14:ligatures w14:val="none"/>
        </w:rPr>
        <w:t xml:space="preserve">Komunalinio sektoriaus pirkimų </w:t>
      </w:r>
      <w:r w:rsidRPr="00CF29F3">
        <w:rPr>
          <w:rFonts w:ascii="Archivo Light" w:eastAsia="Calibri" w:hAnsi="Archivo Light" w:cs="Archivo Light"/>
          <w:spacing w:val="-2"/>
          <w:kern w:val="0"/>
          <w:sz w:val="22"/>
          <w:szCs w:val="22"/>
          <w:lang w:val="lt-LT"/>
          <w14:ligatures w14:val="none"/>
        </w:rPr>
        <w:t xml:space="preserve">įstatyme ir patvirtinu, kad nėra </w:t>
      </w:r>
      <w:r w:rsidRPr="00CF29F3">
        <w:rPr>
          <w:rFonts w:ascii="Archivo Light" w:eastAsia="Calibri" w:hAnsi="Archivo Light" w:cs="Archivo Light"/>
          <w:kern w:val="0"/>
          <w:sz w:val="22"/>
          <w:szCs w:val="22"/>
          <w:lang w:val="lt-LT"/>
          <w14:ligatures w14:val="none"/>
        </w:rPr>
        <w:t xml:space="preserve">Komunalinio sektoriaus pirkimų </w:t>
      </w:r>
      <w:r w:rsidRPr="00CF29F3">
        <w:rPr>
          <w:rFonts w:ascii="Archivo Light" w:eastAsia="Calibri" w:hAnsi="Archivo Light" w:cs="Archivo Light"/>
          <w:spacing w:val="-2"/>
          <w:kern w:val="0"/>
          <w:sz w:val="22"/>
          <w:szCs w:val="22"/>
          <w:lang w:val="lt-LT"/>
          <w14:ligatures w14:val="none"/>
        </w:rPr>
        <w:t>įstatymo</w:t>
      </w:r>
      <w:r w:rsidRPr="00CF29F3">
        <w:rPr>
          <w:rFonts w:ascii="Archivo Light" w:eastAsia="Calibri" w:hAnsi="Archivo Light" w:cs="Archivo Light"/>
          <w:kern w:val="0"/>
          <w:sz w:val="22"/>
          <w:szCs w:val="22"/>
          <w:lang w:val="lt-LT"/>
          <w14:ligatures w14:val="none"/>
        </w:rPr>
        <w:t xml:space="preserve"> 58 str. 4</w:t>
      </w:r>
      <w:r w:rsidRPr="00CF29F3">
        <w:rPr>
          <w:rFonts w:ascii="Archivo Light" w:eastAsia="Calibri" w:hAnsi="Archivo Light" w:cs="Archivo Light"/>
          <w:kern w:val="0"/>
          <w:sz w:val="22"/>
          <w:szCs w:val="22"/>
          <w:vertAlign w:val="superscript"/>
          <w:lang w:val="lt-LT"/>
          <w14:ligatures w14:val="none"/>
        </w:rPr>
        <w:t>1</w:t>
      </w:r>
      <w:r w:rsidRPr="00CF29F3">
        <w:rPr>
          <w:rFonts w:ascii="Archivo Light" w:eastAsia="Calibri" w:hAnsi="Archivo Light" w:cs="Archivo Light"/>
          <w:kern w:val="0"/>
          <w:sz w:val="22"/>
          <w:szCs w:val="22"/>
          <w:lang w:val="lt-LT"/>
          <w14:ligatures w14:val="none"/>
        </w:rPr>
        <w:t xml:space="preserve"> d. dalyje nurodytų aplinkybių/sąlygų dėl kurių mūsų pasiūlymas galėtų būti atmestas. Taip pat įsipareigojame, perkančiajam subjektui paprašius, pateikti dokumentus, įrodančius Komunalinio sektoriaus pirkimų </w:t>
      </w:r>
      <w:r w:rsidRPr="00CF29F3">
        <w:rPr>
          <w:rFonts w:ascii="Archivo Light" w:eastAsia="Calibri" w:hAnsi="Archivo Light" w:cs="Archivo Light"/>
          <w:spacing w:val="-2"/>
          <w:kern w:val="0"/>
          <w:sz w:val="22"/>
          <w:szCs w:val="22"/>
          <w:lang w:val="lt-LT"/>
          <w14:ligatures w14:val="none"/>
        </w:rPr>
        <w:t>įstatymo</w:t>
      </w:r>
      <w:r w:rsidRPr="00CF29F3">
        <w:rPr>
          <w:rFonts w:ascii="Archivo Light" w:eastAsia="Calibri" w:hAnsi="Archivo Light" w:cs="Archivo Light"/>
          <w:kern w:val="0"/>
          <w:sz w:val="22"/>
          <w:szCs w:val="22"/>
          <w:lang w:val="lt-LT"/>
          <w14:ligatures w14:val="none"/>
        </w:rPr>
        <w:t xml:space="preserve"> 58 str. 4</w:t>
      </w:r>
      <w:r w:rsidRPr="00CF29F3">
        <w:rPr>
          <w:rFonts w:ascii="Archivo Light" w:eastAsia="Calibri" w:hAnsi="Archivo Light" w:cs="Archivo Light"/>
          <w:kern w:val="0"/>
          <w:sz w:val="22"/>
          <w:szCs w:val="22"/>
          <w:vertAlign w:val="superscript"/>
          <w:lang w:val="lt-LT"/>
          <w14:ligatures w14:val="none"/>
        </w:rPr>
        <w:t>1</w:t>
      </w:r>
      <w:r w:rsidRPr="00CF29F3">
        <w:rPr>
          <w:rFonts w:ascii="Archivo Light" w:eastAsia="Calibri" w:hAnsi="Archivo Light" w:cs="Archivo Light"/>
          <w:kern w:val="0"/>
          <w:sz w:val="22"/>
          <w:szCs w:val="22"/>
          <w:lang w:val="lt-LT"/>
          <w14:ligatures w14:val="none"/>
        </w:rPr>
        <w:t xml:space="preserve"> d. dalyje nurodytų aplinkybių/sąlygų nebuvimą.</w:t>
      </w:r>
    </w:p>
    <w:p w14:paraId="36249DF0" w14:textId="77777777" w:rsidR="00CF29F3" w:rsidRPr="00CF29F3" w:rsidRDefault="00CF29F3" w:rsidP="00CF29F3">
      <w:pPr>
        <w:spacing w:after="0" w:line="240" w:lineRule="auto"/>
        <w:jc w:val="both"/>
        <w:rPr>
          <w:rFonts w:ascii="Archivo Light" w:eastAsia="Calibri" w:hAnsi="Archivo Light" w:cs="Archivo Light"/>
          <w:b/>
          <w:kern w:val="0"/>
          <w:sz w:val="22"/>
          <w:szCs w:val="22"/>
          <w:lang w:val="lt-LT"/>
          <w14:ligatures w14:val="none"/>
        </w:rPr>
      </w:pPr>
      <w:r w:rsidRPr="00CF29F3">
        <w:rPr>
          <w:rFonts w:ascii="Archivo Light" w:eastAsia="Calibri" w:hAnsi="Archivo Light" w:cs="Archivo Light"/>
          <w:b/>
          <w:kern w:val="0"/>
          <w:sz w:val="22"/>
          <w:szCs w:val="22"/>
          <w:lang w:val="lt-LT"/>
          <w14:ligatures w14:val="none"/>
        </w:rPr>
        <w:t xml:space="preserve">Perkančiajam subjektui </w:t>
      </w:r>
      <w:r w:rsidRPr="00CF29F3">
        <w:rPr>
          <w:rFonts w:ascii="Archivo Light" w:eastAsia="Calibri" w:hAnsi="Archivo Light" w:cs="Archivo Light"/>
          <w:b/>
          <w:bCs/>
          <w:kern w:val="0"/>
          <w:sz w:val="22"/>
          <w:szCs w:val="22"/>
          <w:lang w:val="lt-LT"/>
          <w14:ligatures w14:val="none"/>
        </w:rPr>
        <w:t>paprašius</w:t>
      </w:r>
      <w:r w:rsidRPr="00CF29F3">
        <w:rPr>
          <w:rFonts w:ascii="Archivo Light" w:eastAsia="Calibri" w:hAnsi="Archivo Light" w:cs="Archivo Light"/>
          <w:b/>
          <w:kern w:val="0"/>
          <w:sz w:val="22"/>
          <w:szCs w:val="22"/>
          <w:lang w:val="lt-LT"/>
          <w14:ligatures w14:val="none"/>
        </w:rPr>
        <w:t>, įsipareigojame pateikti šioje deklaracijoje nurodytą informaciją patvirtinančius (viena ar kelis) dokumentus:</w:t>
      </w:r>
    </w:p>
    <w:p w14:paraId="35CBC4AC" w14:textId="77777777" w:rsidR="00CF29F3" w:rsidRPr="00CF29F3" w:rsidRDefault="00CF29F3" w:rsidP="00CF29F3">
      <w:pPr>
        <w:spacing w:after="0" w:line="240" w:lineRule="auto"/>
        <w:jc w:val="both"/>
        <w:rPr>
          <w:rFonts w:ascii="Archivo Light" w:eastAsia="Calibri" w:hAnsi="Archivo Light" w:cs="Archivo Light"/>
          <w:bCs/>
          <w:kern w:val="0"/>
          <w:sz w:val="22"/>
          <w:szCs w:val="22"/>
          <w:lang w:val="lt-LT"/>
          <w14:ligatures w14:val="none"/>
        </w:rPr>
      </w:pPr>
      <w:r w:rsidRPr="00CF29F3">
        <w:rPr>
          <w:rFonts w:ascii="Archivo Light" w:eastAsia="Calibri" w:hAnsi="Archivo Light" w:cs="Archivo Light"/>
          <w:kern w:val="0"/>
          <w:sz w:val="22"/>
          <w:szCs w:val="22"/>
          <w:lang w:val="lt-LT"/>
          <w14:ligatures w14:val="none"/>
        </w:rPr>
        <w:t xml:space="preserve">juridinio asmens vadovo </w:t>
      </w:r>
      <w:r w:rsidRPr="00CF29F3">
        <w:rPr>
          <w:rFonts w:ascii="Archivo Light" w:eastAsia="Calibri" w:hAnsi="Archivo Light" w:cs="Archivo Light"/>
          <w:bCs/>
          <w:kern w:val="0"/>
          <w:sz w:val="22"/>
          <w:szCs w:val="22"/>
          <w:lang w:val="lt-LT"/>
          <w14:ligatures w14:val="none"/>
        </w:rPr>
        <w:t>patvirtintą</w:t>
      </w:r>
      <w:r w:rsidRPr="00CF29F3">
        <w:rPr>
          <w:rFonts w:ascii="Archivo Light" w:eastAsia="Calibri" w:hAnsi="Archivo Light" w:cs="Archivo Light"/>
          <w:kern w:val="0"/>
          <w:sz w:val="22"/>
          <w:szCs w:val="22"/>
          <w:lang w:val="lt-LT"/>
          <w14:ligatures w14:val="none"/>
        </w:rPr>
        <w:t xml:space="preserve"> juridinio asmens steigimo dokumentų </w:t>
      </w:r>
      <w:r w:rsidRPr="00CF29F3">
        <w:rPr>
          <w:rFonts w:ascii="Archivo Light" w:eastAsia="Calibri" w:hAnsi="Archivo Light" w:cs="Archivo Light"/>
          <w:bCs/>
          <w:kern w:val="0"/>
          <w:sz w:val="22"/>
          <w:szCs w:val="22"/>
          <w:lang w:val="lt-LT"/>
          <w14:ligatures w14:val="none"/>
        </w:rPr>
        <w:t>kopiją</w:t>
      </w:r>
      <w:r w:rsidRPr="00CF29F3">
        <w:rPr>
          <w:rFonts w:ascii="Archivo Light" w:eastAsia="Calibri" w:hAnsi="Archivo Light" w:cs="Archivo Light"/>
          <w:kern w:val="0"/>
          <w:sz w:val="22"/>
          <w:szCs w:val="22"/>
          <w:lang w:val="lt-LT"/>
          <w14:ligatures w14:val="none"/>
        </w:rPr>
        <w:t xml:space="preserve">, Juridinių asmenų registro išplėstinį išrašą su istorija, </w:t>
      </w:r>
      <w:r w:rsidRPr="00CF29F3">
        <w:rPr>
          <w:rFonts w:ascii="Archivo Light" w:eastAsia="Calibri" w:hAnsi="Archivo Light" w:cs="Archivo Light"/>
          <w:bCs/>
          <w:kern w:val="0"/>
          <w:sz w:val="22"/>
          <w:szCs w:val="22"/>
          <w:lang w:val="lt-LT"/>
          <w14:ligatures w14:val="none"/>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CF29F3">
        <w:rPr>
          <w:rFonts w:ascii="Archivo Light" w:eastAsia="Calibri" w:hAnsi="Archivo Light" w:cs="Archivo Light"/>
          <w:kern w:val="0"/>
          <w:sz w:val="22"/>
          <w:szCs w:val="22"/>
          <w:lang w:val="lt-LT"/>
          <w14:ligatures w14:val="none"/>
        </w:rPr>
        <w:t xml:space="preserve">arba </w:t>
      </w:r>
      <w:r w:rsidRPr="00CF29F3">
        <w:rPr>
          <w:rFonts w:ascii="Archivo Light" w:eastAsia="Calibri" w:hAnsi="Archivo Light" w:cs="Archivo Light"/>
          <w:bCs/>
          <w:kern w:val="0"/>
          <w:sz w:val="22"/>
          <w:szCs w:val="22"/>
          <w:lang w:val="lt-LT"/>
          <w14:ligatures w14:val="none"/>
        </w:rPr>
        <w:t xml:space="preserve">atitinkamus </w:t>
      </w:r>
      <w:r w:rsidRPr="00CF29F3">
        <w:rPr>
          <w:rFonts w:ascii="Archivo Light" w:eastAsia="Calibri" w:hAnsi="Archivo Light" w:cs="Archivo Light"/>
          <w:kern w:val="0"/>
          <w:sz w:val="22"/>
          <w:szCs w:val="22"/>
          <w:lang w:val="lt-LT"/>
          <w14:ligatures w14:val="none"/>
        </w:rPr>
        <w:t xml:space="preserve">valstybės narės ar trečiosios šalies </w:t>
      </w:r>
      <w:r w:rsidRPr="00CF29F3">
        <w:rPr>
          <w:rFonts w:ascii="Archivo Light" w:eastAsia="Calibri" w:hAnsi="Archivo Light" w:cs="Archivo Light"/>
          <w:bCs/>
          <w:kern w:val="0"/>
          <w:sz w:val="22"/>
          <w:szCs w:val="22"/>
          <w:lang w:val="lt-LT"/>
          <w14:ligatures w14:val="none"/>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544D512" w14:textId="77777777" w:rsidR="00CF29F3" w:rsidRPr="00CF29F3" w:rsidRDefault="00CF29F3" w:rsidP="00CF29F3">
      <w:pPr>
        <w:tabs>
          <w:tab w:val="left" w:pos="851"/>
        </w:tabs>
        <w:snapToGrid w:val="0"/>
        <w:spacing w:after="0" w:line="240" w:lineRule="auto"/>
        <w:ind w:right="-1"/>
        <w:jc w:val="both"/>
        <w:rPr>
          <w:rFonts w:ascii="Archivo Light" w:eastAsia="Calibri" w:hAnsi="Archivo Light" w:cs="Archivo Light"/>
          <w:kern w:val="0"/>
          <w:sz w:val="22"/>
          <w:szCs w:val="22"/>
          <w:lang w:val="lt-LT"/>
          <w14:ligatures w14:val="none"/>
        </w:rPr>
      </w:pPr>
    </w:p>
    <w:p w14:paraId="1CAF0489" w14:textId="77777777" w:rsidR="00CF29F3" w:rsidRPr="00CF29F3" w:rsidRDefault="00CF29F3" w:rsidP="00CF29F3">
      <w:pPr>
        <w:spacing w:after="0" w:line="240" w:lineRule="auto"/>
        <w:jc w:val="both"/>
        <w:rPr>
          <w:rFonts w:ascii="Archivo Light" w:eastAsia="Calibri" w:hAnsi="Archivo Light" w:cs="Archivo Light"/>
          <w:b/>
          <w:i/>
          <w:iCs/>
          <w:kern w:val="0"/>
          <w:sz w:val="22"/>
          <w:szCs w:val="22"/>
          <w:lang w:val="lt-LT"/>
          <w14:ligatures w14:val="none"/>
        </w:rPr>
      </w:pPr>
      <w:r w:rsidRPr="00CF29F3">
        <w:rPr>
          <w:rFonts w:ascii="Archivo Light" w:eastAsia="Calibri" w:hAnsi="Archivo Light" w:cs="Archivo Light"/>
          <w:b/>
          <w:kern w:val="0"/>
          <w:sz w:val="22"/>
          <w:szCs w:val="22"/>
          <w:lang w:val="lt-LT"/>
          <w14:ligatures w14:val="none"/>
        </w:rPr>
        <w:t>Patvirtiname, kad:</w:t>
      </w:r>
    </w:p>
    <w:p w14:paraId="014DABF4" w14:textId="77777777" w:rsidR="00CF29F3" w:rsidRPr="00CF29F3" w:rsidRDefault="00CF29F3" w:rsidP="00CF29F3">
      <w:pPr>
        <w:numPr>
          <w:ilvl w:val="0"/>
          <w:numId w:val="1"/>
        </w:numPr>
        <w:spacing w:after="0" w:line="240" w:lineRule="auto"/>
        <w:contextualSpacing/>
        <w:jc w:val="both"/>
        <w:rPr>
          <w:rFonts w:ascii="Archivo Light" w:eastAsia="Times New Roman" w:hAnsi="Archivo Light" w:cs="Archivo Light"/>
          <w:kern w:val="0"/>
          <w:sz w:val="22"/>
          <w:szCs w:val="22"/>
          <w:lang w:val="lt-LT"/>
          <w14:ligatures w14:val="none"/>
        </w:rPr>
      </w:pPr>
      <w:r w:rsidRPr="00CF29F3">
        <w:rPr>
          <w:rFonts w:ascii="Archivo Light" w:eastAsia="Times New Roman" w:hAnsi="Archivo Light" w:cs="Archivo Light"/>
          <w:kern w:val="0"/>
          <w:sz w:val="22"/>
          <w:szCs w:val="22"/>
          <w:lang w:val="lt-LT"/>
          <w14:ligatures w14:val="none"/>
        </w:rPr>
        <w:t xml:space="preserve">mūsų siūlomų </w:t>
      </w:r>
      <w:r w:rsidRPr="00CF29F3">
        <w:rPr>
          <w:rFonts w:ascii="Archivo Light" w:eastAsia="Times New Roman" w:hAnsi="Archivo Light" w:cs="Archivo Light"/>
          <w:bCs/>
          <w:kern w:val="0"/>
          <w:sz w:val="22"/>
          <w:szCs w:val="22"/>
          <w:lang w:val="lt-LT"/>
          <w14:ligatures w14:val="none"/>
        </w:rPr>
        <w:t>prekių (įskaitant pakuotes) kilmė nėra ar paslaugos nėra teikiamos iš Viešųjų pirkimų įstatymo 92 straipsnio 15 dalyje numatytame sąraše nurodytų valstybių ar teritorijų</w:t>
      </w:r>
      <w:r w:rsidRPr="00CF29F3">
        <w:rPr>
          <w:rFonts w:ascii="Archivo Light" w:eastAsia="Times New Roman" w:hAnsi="Archivo Light" w:cs="Archivo Light"/>
          <w:kern w:val="0"/>
          <w:sz w:val="22"/>
          <w:szCs w:val="22"/>
          <w:lang w:val="lt-LT"/>
          <w14:ligatures w14:val="none"/>
        </w:rPr>
        <w:t>;</w:t>
      </w:r>
    </w:p>
    <w:p w14:paraId="1BCA5B40" w14:textId="77777777" w:rsidR="00CF29F3" w:rsidRPr="00CF29F3" w:rsidRDefault="00CF29F3" w:rsidP="00CF29F3">
      <w:pPr>
        <w:numPr>
          <w:ilvl w:val="0"/>
          <w:numId w:val="1"/>
        </w:numPr>
        <w:tabs>
          <w:tab w:val="left" w:pos="709"/>
        </w:tabs>
        <w:spacing w:after="120" w:line="240" w:lineRule="auto"/>
        <w:ind w:left="357"/>
        <w:jc w:val="both"/>
        <w:rPr>
          <w:rFonts w:ascii="Archivo Light" w:eastAsia="Calibri" w:hAnsi="Archivo Light" w:cs="Archivo Light"/>
          <w:kern w:val="0"/>
          <w:sz w:val="22"/>
          <w:szCs w:val="22"/>
          <w:lang w:val="lt-LT" w:eastAsia="lt-LT"/>
          <w14:ligatures w14:val="none"/>
        </w:rPr>
      </w:pPr>
      <w:r w:rsidRPr="00CF29F3">
        <w:rPr>
          <w:rFonts w:ascii="Archivo Light" w:eastAsia="Calibri" w:hAnsi="Archivo Light" w:cs="Archivo Light"/>
          <w:kern w:val="0"/>
          <w:sz w:val="22"/>
          <w:szCs w:val="22"/>
          <w:lang w:val="lt-LT" w:eastAsia="lt-LT"/>
          <w14:ligatures w14:val="none"/>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9600" w:type="dxa"/>
        <w:tblInd w:w="-10" w:type="dxa"/>
        <w:tblLayout w:type="fixed"/>
        <w:tblLook w:val="04A0" w:firstRow="1" w:lastRow="0" w:firstColumn="1" w:lastColumn="0" w:noHBand="0" w:noVBand="1"/>
      </w:tblPr>
      <w:tblGrid>
        <w:gridCol w:w="3209"/>
        <w:gridCol w:w="589"/>
        <w:gridCol w:w="1934"/>
        <w:gridCol w:w="684"/>
        <w:gridCol w:w="2551"/>
        <w:gridCol w:w="633"/>
      </w:tblGrid>
      <w:tr w:rsidR="00CF29F3" w:rsidRPr="00CF29F3" w14:paraId="0FB35666" w14:textId="77777777" w:rsidTr="00CF29F3">
        <w:trPr>
          <w:trHeight w:val="259"/>
        </w:trPr>
        <w:tc>
          <w:tcPr>
            <w:tcW w:w="3209" w:type="dxa"/>
            <w:tcBorders>
              <w:top w:val="nil"/>
              <w:left w:val="nil"/>
              <w:bottom w:val="single" w:sz="4" w:space="0" w:color="auto"/>
              <w:right w:val="nil"/>
            </w:tcBorders>
          </w:tcPr>
          <w:p w14:paraId="3D1B7527" w14:textId="77777777" w:rsidR="00CF29F3" w:rsidRPr="00CF29F3" w:rsidRDefault="00CF29F3" w:rsidP="00CF29F3">
            <w:pPr>
              <w:spacing w:after="0" w:line="240" w:lineRule="auto"/>
              <w:ind w:right="-1"/>
              <w:jc w:val="both"/>
              <w:rPr>
                <w:rFonts w:ascii="Archivo Light" w:eastAsia="Times New Roman" w:hAnsi="Archivo Light" w:cs="Archivo Light"/>
                <w:kern w:val="0"/>
                <w:sz w:val="22"/>
                <w:szCs w:val="22"/>
                <w:lang w:val="lt-LT" w:eastAsia="lt-LT"/>
                <w14:ligatures w14:val="none"/>
              </w:rPr>
            </w:pPr>
          </w:p>
        </w:tc>
        <w:tc>
          <w:tcPr>
            <w:tcW w:w="589" w:type="dxa"/>
          </w:tcPr>
          <w:p w14:paraId="616A2269" w14:textId="77777777" w:rsidR="00CF29F3" w:rsidRPr="00CF29F3" w:rsidRDefault="00CF29F3" w:rsidP="00CF29F3">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1934" w:type="dxa"/>
            <w:tcBorders>
              <w:top w:val="nil"/>
              <w:left w:val="nil"/>
              <w:bottom w:val="single" w:sz="4" w:space="0" w:color="auto"/>
              <w:right w:val="nil"/>
            </w:tcBorders>
          </w:tcPr>
          <w:p w14:paraId="3FB6F202" w14:textId="77777777" w:rsidR="00CF29F3" w:rsidRPr="00CF29F3" w:rsidRDefault="00CF29F3" w:rsidP="00CF29F3">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684" w:type="dxa"/>
          </w:tcPr>
          <w:p w14:paraId="686F04BA" w14:textId="77777777" w:rsidR="00CF29F3" w:rsidRPr="00CF29F3" w:rsidRDefault="00CF29F3" w:rsidP="00CF29F3">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551" w:type="dxa"/>
            <w:tcBorders>
              <w:top w:val="nil"/>
              <w:left w:val="nil"/>
              <w:bottom w:val="single" w:sz="4" w:space="0" w:color="auto"/>
              <w:right w:val="nil"/>
            </w:tcBorders>
          </w:tcPr>
          <w:p w14:paraId="061530C9" w14:textId="77777777" w:rsidR="00CF29F3" w:rsidRPr="00CF29F3" w:rsidRDefault="00CF29F3" w:rsidP="00CF29F3">
            <w:pPr>
              <w:spacing w:after="0" w:line="240" w:lineRule="auto"/>
              <w:ind w:right="-1"/>
              <w:jc w:val="right"/>
              <w:rPr>
                <w:rFonts w:ascii="Archivo Light" w:eastAsia="Times New Roman" w:hAnsi="Archivo Light" w:cs="Archivo Light"/>
                <w:kern w:val="0"/>
                <w:sz w:val="22"/>
                <w:szCs w:val="22"/>
                <w:lang w:val="lt-LT" w:eastAsia="lt-LT"/>
                <w14:ligatures w14:val="none"/>
              </w:rPr>
            </w:pPr>
          </w:p>
        </w:tc>
        <w:tc>
          <w:tcPr>
            <w:tcW w:w="633" w:type="dxa"/>
          </w:tcPr>
          <w:p w14:paraId="75FD40FE" w14:textId="77777777" w:rsidR="00CF29F3" w:rsidRPr="00CF29F3" w:rsidRDefault="00CF29F3" w:rsidP="00CF29F3">
            <w:pPr>
              <w:spacing w:after="0" w:line="240" w:lineRule="auto"/>
              <w:ind w:right="-1"/>
              <w:jc w:val="right"/>
              <w:rPr>
                <w:rFonts w:ascii="Archivo Light" w:eastAsia="Times New Roman" w:hAnsi="Archivo Light" w:cs="Archivo Light"/>
                <w:kern w:val="0"/>
                <w:sz w:val="22"/>
                <w:szCs w:val="22"/>
                <w:lang w:val="lt-LT" w:eastAsia="lt-LT"/>
                <w14:ligatures w14:val="none"/>
              </w:rPr>
            </w:pPr>
          </w:p>
        </w:tc>
      </w:tr>
      <w:tr w:rsidR="00CF29F3" w:rsidRPr="00CF29F3" w14:paraId="3E01CC74" w14:textId="77777777" w:rsidTr="00CF29F3">
        <w:trPr>
          <w:trHeight w:val="169"/>
        </w:trPr>
        <w:tc>
          <w:tcPr>
            <w:tcW w:w="3209" w:type="dxa"/>
            <w:tcBorders>
              <w:top w:val="single" w:sz="4" w:space="0" w:color="auto"/>
              <w:left w:val="nil"/>
              <w:bottom w:val="nil"/>
              <w:right w:val="nil"/>
            </w:tcBorders>
          </w:tcPr>
          <w:p w14:paraId="6E063FEC" w14:textId="77777777" w:rsidR="00CF29F3" w:rsidRPr="00CF29F3" w:rsidRDefault="00CF29F3" w:rsidP="00CF29F3">
            <w:pPr>
              <w:snapToGrid w:val="0"/>
              <w:spacing w:after="0" w:line="240" w:lineRule="auto"/>
              <w:jc w:val="both"/>
              <w:rPr>
                <w:rFonts w:ascii="Archivo Light" w:eastAsia="Times New Roman" w:hAnsi="Archivo Light" w:cs="Archivo Light"/>
                <w:kern w:val="0"/>
                <w:position w:val="6"/>
                <w:sz w:val="22"/>
                <w:szCs w:val="22"/>
                <w:lang w:val="lt-LT" w:eastAsia="lt-LT"/>
                <w14:ligatures w14:val="none"/>
              </w:rPr>
            </w:pPr>
            <w:r w:rsidRPr="00CF29F3">
              <w:rPr>
                <w:rFonts w:ascii="Archivo Light" w:eastAsia="Times New Roman" w:hAnsi="Archivo Light" w:cs="Archivo Light"/>
                <w:kern w:val="0"/>
                <w:position w:val="6"/>
                <w:sz w:val="22"/>
                <w:szCs w:val="22"/>
                <w:lang w:val="lt-LT" w:eastAsia="lt-LT"/>
                <w14:ligatures w14:val="none"/>
              </w:rPr>
              <w:t>(Tiekėjo arba jo įgalioto asmens pareigų pavadinimas)</w:t>
            </w:r>
          </w:p>
          <w:p w14:paraId="00CF3BC5" w14:textId="77777777" w:rsidR="00CF29F3" w:rsidRPr="00CF29F3" w:rsidRDefault="00CF29F3" w:rsidP="00CF29F3">
            <w:pPr>
              <w:snapToGrid w:val="0"/>
              <w:spacing w:after="0" w:line="240" w:lineRule="auto"/>
              <w:jc w:val="both"/>
              <w:rPr>
                <w:rFonts w:ascii="Archivo Light" w:eastAsia="Times New Roman" w:hAnsi="Archivo Light" w:cs="Archivo Light"/>
                <w:kern w:val="0"/>
                <w:position w:val="6"/>
                <w:sz w:val="22"/>
                <w:szCs w:val="22"/>
                <w:lang w:val="lt-LT" w:eastAsia="lt-LT"/>
                <w14:ligatures w14:val="none"/>
              </w:rPr>
            </w:pPr>
          </w:p>
        </w:tc>
        <w:tc>
          <w:tcPr>
            <w:tcW w:w="589" w:type="dxa"/>
          </w:tcPr>
          <w:p w14:paraId="2934B1EF" w14:textId="77777777" w:rsidR="00CF29F3" w:rsidRPr="00CF29F3" w:rsidRDefault="00CF29F3" w:rsidP="00CF29F3">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1934" w:type="dxa"/>
            <w:tcBorders>
              <w:top w:val="single" w:sz="4" w:space="0" w:color="auto"/>
              <w:left w:val="nil"/>
              <w:bottom w:val="nil"/>
              <w:right w:val="nil"/>
            </w:tcBorders>
          </w:tcPr>
          <w:p w14:paraId="659AEE99" w14:textId="77777777" w:rsidR="00CF29F3" w:rsidRPr="00CF29F3" w:rsidRDefault="00CF29F3" w:rsidP="00CF29F3">
            <w:pPr>
              <w:spacing w:after="0" w:line="240" w:lineRule="auto"/>
              <w:ind w:right="-1"/>
              <w:jc w:val="center"/>
              <w:rPr>
                <w:rFonts w:ascii="Archivo Light" w:eastAsia="Times New Roman" w:hAnsi="Archivo Light" w:cs="Archivo Light"/>
                <w:kern w:val="0"/>
                <w:sz w:val="22"/>
                <w:szCs w:val="22"/>
                <w:lang w:val="lt-LT" w:eastAsia="lt-LT"/>
                <w14:ligatures w14:val="none"/>
              </w:rPr>
            </w:pPr>
            <w:r w:rsidRPr="00CF29F3">
              <w:rPr>
                <w:rFonts w:ascii="Archivo Light" w:eastAsia="Times New Roman" w:hAnsi="Archivo Light" w:cs="Archivo Light"/>
                <w:kern w:val="0"/>
                <w:position w:val="6"/>
                <w:sz w:val="22"/>
                <w:szCs w:val="22"/>
                <w:lang w:val="lt-LT" w:eastAsia="lt-LT"/>
                <w14:ligatures w14:val="none"/>
              </w:rPr>
              <w:t>(Parašas)</w:t>
            </w:r>
            <w:r w:rsidRPr="00CF29F3">
              <w:rPr>
                <w:rFonts w:ascii="Archivo Light" w:eastAsia="Times New Roman" w:hAnsi="Archivo Light" w:cs="Archivo Light"/>
                <w:i/>
                <w:kern w:val="0"/>
                <w:sz w:val="22"/>
                <w:szCs w:val="22"/>
                <w:lang w:val="lt-LT" w:eastAsia="lt-LT"/>
                <w14:ligatures w14:val="none"/>
              </w:rPr>
              <w:t xml:space="preserve"> </w:t>
            </w:r>
          </w:p>
        </w:tc>
        <w:tc>
          <w:tcPr>
            <w:tcW w:w="684" w:type="dxa"/>
          </w:tcPr>
          <w:p w14:paraId="03C04195" w14:textId="77777777" w:rsidR="00CF29F3" w:rsidRPr="00CF29F3" w:rsidRDefault="00CF29F3" w:rsidP="00CF29F3">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2551" w:type="dxa"/>
            <w:tcBorders>
              <w:top w:val="single" w:sz="4" w:space="0" w:color="auto"/>
              <w:left w:val="nil"/>
              <w:bottom w:val="nil"/>
              <w:right w:val="nil"/>
            </w:tcBorders>
          </w:tcPr>
          <w:p w14:paraId="01A0B2C5" w14:textId="77777777" w:rsidR="00CF29F3" w:rsidRPr="00CF29F3" w:rsidRDefault="00CF29F3" w:rsidP="00CF29F3">
            <w:pPr>
              <w:spacing w:after="0" w:line="240" w:lineRule="auto"/>
              <w:ind w:right="-1"/>
              <w:jc w:val="center"/>
              <w:rPr>
                <w:rFonts w:ascii="Archivo Light" w:eastAsia="Times New Roman" w:hAnsi="Archivo Light" w:cs="Archivo Light"/>
                <w:kern w:val="0"/>
                <w:position w:val="6"/>
                <w:sz w:val="22"/>
                <w:szCs w:val="22"/>
                <w:lang w:val="lt-LT" w:eastAsia="lt-LT"/>
                <w14:ligatures w14:val="none"/>
              </w:rPr>
            </w:pPr>
            <w:r w:rsidRPr="00CF29F3">
              <w:rPr>
                <w:rFonts w:ascii="Archivo Light" w:eastAsia="Times New Roman" w:hAnsi="Archivo Light" w:cs="Archivo Light"/>
                <w:kern w:val="0"/>
                <w:position w:val="6"/>
                <w:sz w:val="22"/>
                <w:szCs w:val="22"/>
                <w:lang w:val="lt-LT" w:eastAsia="lt-LT"/>
                <w14:ligatures w14:val="none"/>
              </w:rPr>
              <w:t>(Vardas ir pavardė)</w:t>
            </w:r>
          </w:p>
          <w:p w14:paraId="0CF6E78B" w14:textId="77777777" w:rsidR="00CF29F3" w:rsidRPr="00CF29F3" w:rsidRDefault="00CF29F3" w:rsidP="00CF29F3">
            <w:pPr>
              <w:spacing w:after="0" w:line="240" w:lineRule="auto"/>
              <w:ind w:right="-1"/>
              <w:jc w:val="center"/>
              <w:rPr>
                <w:rFonts w:ascii="Archivo Light" w:eastAsia="Times New Roman" w:hAnsi="Archivo Light" w:cs="Archivo Light"/>
                <w:kern w:val="0"/>
                <w:sz w:val="22"/>
                <w:szCs w:val="22"/>
                <w:lang w:val="lt-LT" w:eastAsia="lt-LT"/>
                <w14:ligatures w14:val="none"/>
              </w:rPr>
            </w:pPr>
          </w:p>
        </w:tc>
        <w:tc>
          <w:tcPr>
            <w:tcW w:w="633" w:type="dxa"/>
          </w:tcPr>
          <w:p w14:paraId="771D66E8" w14:textId="77777777" w:rsidR="00CF29F3" w:rsidRPr="00CF29F3" w:rsidRDefault="00CF29F3" w:rsidP="00CF29F3">
            <w:pPr>
              <w:spacing w:after="0" w:line="240" w:lineRule="auto"/>
              <w:ind w:right="-1"/>
              <w:jc w:val="center"/>
              <w:rPr>
                <w:rFonts w:ascii="Archivo Light" w:eastAsia="Times New Roman" w:hAnsi="Archivo Light" w:cs="Archivo Light"/>
                <w:kern w:val="0"/>
                <w:sz w:val="22"/>
                <w:szCs w:val="22"/>
                <w:lang w:val="lt-LT" w:eastAsia="lt-LT"/>
                <w14:ligatures w14:val="none"/>
              </w:rPr>
            </w:pPr>
          </w:p>
        </w:tc>
      </w:tr>
    </w:tbl>
    <w:p w14:paraId="660D4B3D" w14:textId="77777777" w:rsidR="00CF29F3" w:rsidRPr="00CF29F3" w:rsidRDefault="00CF29F3" w:rsidP="00CF29F3">
      <w:pPr>
        <w:spacing w:after="200" w:line="276" w:lineRule="auto"/>
        <w:jc w:val="center"/>
        <w:rPr>
          <w:rFonts w:ascii="Archivo Light" w:eastAsia="Calibri" w:hAnsi="Archivo Light" w:cs="Archivo Light"/>
          <w:kern w:val="0"/>
          <w:sz w:val="22"/>
          <w:szCs w:val="22"/>
          <w:lang w:val="lt-LT"/>
          <w14:ligatures w14:val="none"/>
        </w:rPr>
      </w:pPr>
      <w:r w:rsidRPr="00CF29F3">
        <w:rPr>
          <w:rFonts w:ascii="Archivo Light" w:eastAsia="Calibri" w:hAnsi="Archivo Light" w:cs="Archivo Light"/>
          <w:kern w:val="0"/>
          <w:sz w:val="22"/>
          <w:szCs w:val="22"/>
          <w:lang w:val="lt-LT"/>
          <w14:ligatures w14:val="none"/>
        </w:rPr>
        <w:t>*Ši deklaracija privalo būti pasirašyta įmonės vadovo ar jo įgalioto asmens</w:t>
      </w:r>
    </w:p>
    <w:p w14:paraId="41DE9B04" w14:textId="70FFFA6A" w:rsidR="005F4D5D" w:rsidRDefault="005F4D5D" w:rsidP="00CF29F3"/>
    <w:sectPr w:rsidR="005F4D5D">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chivo Light">
    <w:altName w:val="Calibri"/>
    <w:charset w:val="BA"/>
    <w:family w:val="auto"/>
    <w:pitch w:val="variable"/>
    <w:sig w:usb0="A00000FF" w:usb1="500020EB" w:usb2="00000008" w:usb3="00000000" w:csb0="00000193"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35552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396"/>
    <w:rsid w:val="005F4D5D"/>
    <w:rsid w:val="007E1BAC"/>
    <w:rsid w:val="008C7BAC"/>
    <w:rsid w:val="00AE32B4"/>
    <w:rsid w:val="00CF29F3"/>
    <w:rsid w:val="00ED23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3B964"/>
  <w15:chartTrackingRefBased/>
  <w15:docId w15:val="{0979F8E9-F46D-4872-BB73-AA6B1A28B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23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D23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23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23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23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23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23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23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23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23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23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23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23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23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23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23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23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2396"/>
    <w:rPr>
      <w:rFonts w:eastAsiaTheme="majorEastAsia" w:cstheme="majorBidi"/>
      <w:color w:val="272727" w:themeColor="text1" w:themeTint="D8"/>
    </w:rPr>
  </w:style>
  <w:style w:type="paragraph" w:styleId="Title">
    <w:name w:val="Title"/>
    <w:basedOn w:val="Normal"/>
    <w:next w:val="Normal"/>
    <w:link w:val="TitleChar"/>
    <w:uiPriority w:val="10"/>
    <w:qFormat/>
    <w:rsid w:val="00ED23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23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23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23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2396"/>
    <w:pPr>
      <w:spacing w:before="160"/>
      <w:jc w:val="center"/>
    </w:pPr>
    <w:rPr>
      <w:i/>
      <w:iCs/>
      <w:color w:val="404040" w:themeColor="text1" w:themeTint="BF"/>
    </w:rPr>
  </w:style>
  <w:style w:type="character" w:customStyle="1" w:styleId="QuoteChar">
    <w:name w:val="Quote Char"/>
    <w:basedOn w:val="DefaultParagraphFont"/>
    <w:link w:val="Quote"/>
    <w:uiPriority w:val="29"/>
    <w:rsid w:val="00ED2396"/>
    <w:rPr>
      <w:i/>
      <w:iCs/>
      <w:color w:val="404040" w:themeColor="text1" w:themeTint="BF"/>
    </w:rPr>
  </w:style>
  <w:style w:type="paragraph" w:styleId="ListParagraph">
    <w:name w:val="List Paragraph"/>
    <w:basedOn w:val="Normal"/>
    <w:uiPriority w:val="34"/>
    <w:qFormat/>
    <w:rsid w:val="00ED2396"/>
    <w:pPr>
      <w:ind w:left="720"/>
      <w:contextualSpacing/>
    </w:pPr>
  </w:style>
  <w:style w:type="character" w:styleId="IntenseEmphasis">
    <w:name w:val="Intense Emphasis"/>
    <w:basedOn w:val="DefaultParagraphFont"/>
    <w:uiPriority w:val="21"/>
    <w:qFormat/>
    <w:rsid w:val="00ED2396"/>
    <w:rPr>
      <w:i/>
      <w:iCs/>
      <w:color w:val="0F4761" w:themeColor="accent1" w:themeShade="BF"/>
    </w:rPr>
  </w:style>
  <w:style w:type="paragraph" w:styleId="IntenseQuote">
    <w:name w:val="Intense Quote"/>
    <w:basedOn w:val="Normal"/>
    <w:next w:val="Normal"/>
    <w:link w:val="IntenseQuoteChar"/>
    <w:uiPriority w:val="30"/>
    <w:qFormat/>
    <w:rsid w:val="00ED23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2396"/>
    <w:rPr>
      <w:i/>
      <w:iCs/>
      <w:color w:val="0F4761" w:themeColor="accent1" w:themeShade="BF"/>
    </w:rPr>
  </w:style>
  <w:style w:type="character" w:styleId="IntenseReference">
    <w:name w:val="Intense Reference"/>
    <w:basedOn w:val="DefaultParagraphFont"/>
    <w:uiPriority w:val="32"/>
    <w:qFormat/>
    <w:rsid w:val="00ED239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Bičkauskienė</dc:creator>
  <cp:keywords/>
  <dc:description/>
  <cp:lastModifiedBy>Vitalija Bičkauskienė</cp:lastModifiedBy>
  <cp:revision>3</cp:revision>
  <dcterms:created xsi:type="dcterms:W3CDTF">2026-08-06T08:57:00Z</dcterms:created>
  <dcterms:modified xsi:type="dcterms:W3CDTF">2026-08-06T08:58:00Z</dcterms:modified>
</cp:coreProperties>
</file>